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2D4C" w:rsidRPr="00DE14FD" w:rsidRDefault="00802D4C" w:rsidP="00802D4C">
      <w:pPr>
        <w:spacing w:before="90" w:after="21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4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Нормативно-правовые акты</w:t>
      </w:r>
    </w:p>
    <w:p w:rsidR="00802D4C" w:rsidRPr="00DE14FD" w:rsidRDefault="00802D4C" w:rsidP="00802D4C">
      <w:pPr>
        <w:spacing w:before="90" w:after="21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4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Федеральный уровень</w:t>
      </w:r>
    </w:p>
    <w:tbl>
      <w:tblPr>
        <w:tblW w:w="15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65"/>
      </w:tblGrid>
      <w:tr w:rsidR="00802D4C" w:rsidRPr="00DE14FD" w:rsidTr="00723F24">
        <w:tc>
          <w:tcPr>
            <w:tcW w:w="15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02D4C" w:rsidRPr="00DE14FD" w:rsidRDefault="00802D4C" w:rsidP="00723F24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r w:rsidRPr="00DE14FD">
                <w:rPr>
                  <w:rFonts w:ascii="Times New Roman" w:eastAsia="Times New Roman" w:hAnsi="Times New Roman" w:cs="Times New Roman"/>
                  <w:color w:val="306AFD"/>
                  <w:sz w:val="24"/>
                  <w:szCs w:val="24"/>
                  <w:u w:val="single"/>
                  <w:lang w:eastAsia="ru-RU"/>
                </w:rPr>
                <w:t>Федеральный закон от 29.12.2012 № 273-ФЗ «Об образовании в Российской Федерации».pdf</w:t>
              </w:r>
            </w:hyperlink>
          </w:p>
        </w:tc>
      </w:tr>
      <w:tr w:rsidR="00802D4C" w:rsidRPr="00DE14FD" w:rsidTr="00723F24">
        <w:tc>
          <w:tcPr>
            <w:tcW w:w="15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02D4C" w:rsidRPr="00DE14FD" w:rsidRDefault="00802D4C" w:rsidP="00723F24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DE14FD">
                <w:rPr>
                  <w:rFonts w:ascii="Times New Roman" w:eastAsia="Times New Roman" w:hAnsi="Times New Roman" w:cs="Times New Roman"/>
                  <w:color w:val="306AFD"/>
                  <w:sz w:val="24"/>
                  <w:szCs w:val="24"/>
                  <w:u w:val="single"/>
                  <w:lang w:eastAsia="ru-RU"/>
                </w:rPr>
                <w:t>Федеральный закон от 08.08.2024 № 328-ФЗ «О внесении изменений в статьи 29 и 47 Федерального закона «Об образовании в Российской Федерации».pdf</w:t>
              </w:r>
            </w:hyperlink>
          </w:p>
        </w:tc>
      </w:tr>
      <w:tr w:rsidR="00802D4C" w:rsidRPr="00DE14FD" w:rsidTr="00723F24">
        <w:tc>
          <w:tcPr>
            <w:tcW w:w="15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02D4C" w:rsidRPr="00DE14FD" w:rsidRDefault="00802D4C" w:rsidP="00723F24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DE14FD">
                <w:rPr>
                  <w:rFonts w:ascii="Times New Roman" w:eastAsia="Times New Roman" w:hAnsi="Times New Roman" w:cs="Times New Roman"/>
                  <w:color w:val="306AFD"/>
                  <w:sz w:val="24"/>
                  <w:szCs w:val="24"/>
                  <w:u w:val="single"/>
                  <w:lang w:eastAsia="ru-RU"/>
                </w:rPr>
                <w:t xml:space="preserve">Приказ </w:t>
              </w:r>
              <w:proofErr w:type="spellStart"/>
              <w:r w:rsidRPr="00DE14FD">
                <w:rPr>
                  <w:rFonts w:ascii="Times New Roman" w:eastAsia="Times New Roman" w:hAnsi="Times New Roman" w:cs="Times New Roman"/>
                  <w:color w:val="306AFD"/>
                  <w:sz w:val="24"/>
                  <w:szCs w:val="24"/>
                  <w:u w:val="single"/>
                  <w:lang w:eastAsia="ru-RU"/>
                </w:rPr>
                <w:t>Минпросвещения</w:t>
              </w:r>
              <w:proofErr w:type="spellEnd"/>
              <w:r w:rsidRPr="00DE14FD">
                <w:rPr>
                  <w:rFonts w:ascii="Times New Roman" w:eastAsia="Times New Roman" w:hAnsi="Times New Roman" w:cs="Times New Roman"/>
                  <w:color w:val="306AFD"/>
                  <w:sz w:val="24"/>
                  <w:szCs w:val="24"/>
                  <w:u w:val="single"/>
                  <w:lang w:eastAsia="ru-RU"/>
                </w:rPr>
                <w:t xml:space="preserve"> России от 06.11.2024 N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(Зарегистрировано в Минюсте России 04.12.2024 N 80454).pdf</w:t>
              </w:r>
            </w:hyperlink>
          </w:p>
        </w:tc>
      </w:tr>
      <w:tr w:rsidR="00802D4C" w:rsidRPr="00DE14FD" w:rsidTr="00723F24">
        <w:tc>
          <w:tcPr>
            <w:tcW w:w="15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02D4C" w:rsidRPr="00DE14FD" w:rsidRDefault="00802D4C" w:rsidP="00723F24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DE14FD">
                <w:rPr>
                  <w:rFonts w:ascii="Times New Roman" w:eastAsia="Times New Roman" w:hAnsi="Times New Roman" w:cs="Times New Roman"/>
                  <w:color w:val="306AFD"/>
                  <w:sz w:val="24"/>
                  <w:szCs w:val="24"/>
                  <w:u w:val="single"/>
                  <w:lang w:eastAsia="ru-RU"/>
                </w:rPr>
                <w:t>Приказ Министерства просвещения Российской Федерации от 4 апреля 2025 г. N 269 «О продолжительности рабочего времени (нормах часов педагогической работы за ставку заработной платы) педагогических работников организаций, осуществляющих образовательную деятельность по основным и дополнительным общеобразовательным программам, образовательным программам среднего профессионального образования и соответствующим дополнительным профессиональным программам, основным программам профессионального обучения, и о Порядке определения учебной нагрузки указанных педагогических работников, оговариваемой в трудовом договоре, основаниях ее изменения и случаях установления верхнего предела указанной учебной нагрузки».pdf</w:t>
              </w:r>
            </w:hyperlink>
          </w:p>
        </w:tc>
      </w:tr>
    </w:tbl>
    <w:p w:rsidR="00802D4C" w:rsidRPr="00DE14FD" w:rsidRDefault="00802D4C" w:rsidP="00802D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4FD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802D4C" w:rsidRPr="00DE14FD" w:rsidRDefault="00802D4C" w:rsidP="00802D4C">
      <w:pPr>
        <w:spacing w:before="90" w:after="21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4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Региональный уровень</w:t>
      </w:r>
    </w:p>
    <w:p w:rsidR="00802D4C" w:rsidRPr="00DE14FD" w:rsidRDefault="00802D4C" w:rsidP="00802D4C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Pr="00DE14FD">
          <w:rPr>
            <w:rFonts w:ascii="Times New Roman" w:eastAsia="Times New Roman" w:hAnsi="Times New Roman" w:cs="Times New Roman"/>
            <w:color w:val="306AFD"/>
            <w:sz w:val="24"/>
            <w:szCs w:val="24"/>
            <w:u w:val="single"/>
            <w:lang w:eastAsia="ru-RU"/>
          </w:rPr>
          <w:t>Паспорт проекта "Снижение административной нагрузки педагогических работников образовательных организаций Приморского края", утвержденный 29.01.2024 Первым вице губернатором Приморского края - Председателем Правительства Приморского края Щербиной В.Г.</w:t>
        </w:r>
      </w:hyperlink>
    </w:p>
    <w:p w:rsidR="00802D4C" w:rsidRPr="00DE14FD" w:rsidRDefault="00802D4C" w:rsidP="00802D4C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Pr="00DE14FD">
          <w:rPr>
            <w:rFonts w:ascii="Times New Roman" w:eastAsia="Times New Roman" w:hAnsi="Times New Roman" w:cs="Times New Roman"/>
            <w:color w:val="306AFD"/>
            <w:sz w:val="24"/>
            <w:szCs w:val="24"/>
            <w:u w:val="single"/>
            <w:lang w:eastAsia="ru-RU"/>
          </w:rPr>
          <w:t>Письмо министерства образования Приморского края от 03.11.2023 № 23/13434 "Об информировании по документационной нагрузке на учителей"</w:t>
        </w:r>
      </w:hyperlink>
    </w:p>
    <w:p w:rsidR="00802D4C" w:rsidRPr="00DE14FD" w:rsidRDefault="00802D4C" w:rsidP="00802D4C">
      <w:pPr>
        <w:spacing w:before="90" w:after="21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Pr="00DE14FD">
          <w:rPr>
            <w:rFonts w:ascii="Times New Roman" w:eastAsia="Times New Roman" w:hAnsi="Times New Roman" w:cs="Times New Roman"/>
            <w:color w:val="306AFD"/>
            <w:sz w:val="24"/>
            <w:szCs w:val="24"/>
            <w:u w:val="single"/>
            <w:lang w:eastAsia="ru-RU"/>
          </w:rPr>
          <w:t>Приказ министерства образования Приморского края от 14.11.2023 № 23а-1510 "Об организации работы по снижению документационной нагрузки на педагогических работников Приморского края"</w:t>
        </w:r>
      </w:hyperlink>
    </w:p>
    <w:p w:rsidR="00802D4C" w:rsidRPr="0079249F" w:rsidRDefault="00802D4C" w:rsidP="00802D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4FD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6D7C49" w:rsidRPr="00802D4C" w:rsidRDefault="006D7C49" w:rsidP="00802D4C">
      <w:bookmarkStart w:id="0" w:name="_GoBack"/>
      <w:bookmarkEnd w:id="0"/>
    </w:p>
    <w:sectPr w:rsidR="006D7C49" w:rsidRPr="00802D4C" w:rsidSect="002C6A8A">
      <w:pgSz w:w="16838" w:h="11906" w:orient="landscape"/>
      <w:pgMar w:top="851" w:right="1134" w:bottom="42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BAD"/>
    <w:rsid w:val="006D7C49"/>
    <w:rsid w:val="00802D4C"/>
    <w:rsid w:val="00DC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439FF"/>
  <w15:chartTrackingRefBased/>
  <w15:docId w15:val="{505D2899-8DAF-48B2-A3B8-1EAED0649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D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6B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C6BAD"/>
    <w:rPr>
      <w:b/>
      <w:bCs/>
    </w:rPr>
  </w:style>
  <w:style w:type="character" w:styleId="a5">
    <w:name w:val="Hyperlink"/>
    <w:basedOn w:val="a0"/>
    <w:uiPriority w:val="99"/>
    <w:semiHidden/>
    <w:unhideWhenUsed/>
    <w:rsid w:val="00DC6B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68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imorsky.ru/upload/%D0%9F%D0%B0%D1%81%D0%BF%D0%BE%D1%80%D1%82%20%D0%A1%D0%BD%D0%B8%D0%B6%D0%B5%D0%BD%D0%B8%D0%B5%20%D0%B0%D0%B4%D0%BC%D0%B8%D0%BD%D0%B8%D1%81%D1%82%D1%80%D0%B0%D1%82%D0%B8%D0%B2%D0%BD%D0%BE%D0%B9%20%D0%BD%D0%B0%D0%B3%D1%80%D1%83%D0%B7%D0%BA%D0%B8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usmetod.ru/wp-content/uploads/2025/06/4_%D0%9F%D1%80%D0%B8%D0%BA%D0%B0%D0%B7-%D0%9C%D0%B8%D0%BD%D0%B8%D1%81%D1%82%D0%B5%D1%80%D1%81%D1%82%D0%B2%D0%B0-%D0%BF%D1%80%D0%BE%D1%81%D0%B2%D0%B5%D1%89%D0%B5%D0%BD%D0%B8%D1%8F-%D0%A0%D0%BE%D1%81%D1%81%D0%B8%D0%B9%D1%81%D0%BA%D0%BE%D0%B9-%D0%A4%D0%B5%D0%B4%D0%B5%D1%80%D0%B0%D1%86%D0%B8%D0%B8-%D0%BE%D1%82-4-%D0%B0%D0%BF%D1%80%D0%B5%D0%BB%D1%8F-2025-%D0%B3-N-269-%D0%9E-.pdf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usmetod.ru/wp-content/uploads/2025/06/3_%D0%9F%D1%80%D0%B8%D0%BA%D0%B0%D0%B7-%D0%9C%D0%B8%D0%BD%D0%B8%D1%81%D1%82%D0%B5%D1%80%D1%81%D1%82%D0%B2%D0%B0-%D0%BF%D1%80%D0%BE%D1%81%D0%B2%D0%B5%D1%89%D0%B5%D0%BD%D0%B8%D1%8F-%D0%A0%D0%BE%D1%81%D1%81%D0%B8%D0%B9%D1%81%D0%BA%D0%BE%D0%B9-%D0%A4%D0%B5%D0%B4%D0%B5%D1%80%D0%B0%D1%86%D0%B8%D0%B8-%D0%BE%D1%82-6-%D0%BD%D0%BE%D1%8F%D0%B1%D1%80%D1%8F-2024-%D0%B3-N-779-%D0%9E%D0%B1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usmetod.ru/wp-content/uploads/2025/06/2_%D0%A4%D0%B5%D0%B4%D0%B5%D1%80%D0%B0%D0%BB%D1%8C%D0%BD%D1%8B%D0%B9-%D0%B7%D0%B0%D0%BA%D0%BE%D0%BD-%D0%BE%D1%82-8-%D0%B0%D0%B2%D0%B3%D1%83%D1%81%D1%82%D0%B0-2024-%D0%B3-N-328-%D0%A4%D0%97-%D0%9E-%D0%B2%D0%BD%D0%B5%D1%81%D0%B5%D0%BD%D0%B8%D0%B8-%D0%B8%D0%B7%D0%BC%D0%B5%D0%BD%D0%B5%D0%BD%D0%B8%D0%B9-%D0%B2-%D1%81%D1%82%D0%B0%D1%82%D1%8C%D0%B8-29-.pdf" TargetMode="External"/><Relationship Id="rId10" Type="http://schemas.openxmlformats.org/officeDocument/2006/relationships/hyperlink" Target="https://primorsky.ru/upload/%D0%BF%D1%80%D0%B8%D0%BA%D0%B0%D0%B7%201510.pdf" TargetMode="External"/><Relationship Id="rId4" Type="http://schemas.openxmlformats.org/officeDocument/2006/relationships/hyperlink" Target="http://usmetod.ru/wp-content/uploads/2025/06/1_%D0%A4%D0%B5%D0%B4%D0%B5%D1%80%D0%B0%D0%BB%D1%8C%D0%BD%D1%8B%D0%B9-%D0%B7%D0%B0%D0%BA%D0%BE%D0%BD-%D0%BE%D1%82-29-%D0%B4%D0%B5%D0%BA%D0%B0%D0%B1%D1%80%D1%8F-2012-%D0%B3-N-273-%D0%A4%D0%97-%D0%9E%D0%B1-%D0%BE%D0%B1%D1%80%D0%B0%D0%B7%D0%BE%D0%B2%D0%B0%D0%BD%D0%B8%D0%B8-%D0%B2-%D0%A0%D0%BE%D1%81%D1%81%D0%B8%D0%B9%D1%81%D0%BA%D0%BE%D0%B9-%D0%A4%D0%B5%D0%B4%D0%B5.pdf" TargetMode="External"/><Relationship Id="rId9" Type="http://schemas.openxmlformats.org/officeDocument/2006/relationships/hyperlink" Target="https://primorsky.ru/upload/%D0%9F%D0%B8%D1%81%D1%8C%D0%BC%D0%BE%20%D0%BC%D0%B8%D0%BD%D0%B8%D1%81%D1%82%D0%B5%D1%80%D1%81%D1%82%D0%B2%D0%B0%20%D0%BE%D0%B1%D1%80%D0%B0%D0%B7%D0%BE%D0%B2%D0%B0%D0%BD%D0%B8%D1%8F%20%D0%B8%20%D0%BD%D0%B0%D1%83%D0%BA%D0%B8%20%D0%9F%D0%9A%20%D0%BF%D0%BE%20%D0%B8%D0%BD%D1%84%D0%BE%D1%80%D0%BC%D0%B0%D1%86%D0%B8%D0%B8%20%D0%BE%20%D0%B4%D0%BE%D0%BA%D1%83%D0%BC%D0%B5%D0%BD%D1%82%D0%B0%D1%86%D0%B8%D0%BE%D0%BD%D0%BD%D0%BE%D0%B9%20%D0%BD%D0%B0%D0%B3%D1%80%D1%83%D0%B7%D0%BA%D0%B8%20%D0%BF%D0%B5%D0%B4%D0%B0%D0%B3%D0%BE%D0%B3%D0%BE%D0%B2.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2025-12-04T23:02:00Z</dcterms:created>
  <dcterms:modified xsi:type="dcterms:W3CDTF">2025-12-04T23:34:00Z</dcterms:modified>
</cp:coreProperties>
</file>